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____________________________________________________________________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180007 г. Псков,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ул. Петровская, д.53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тел.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контакт-центра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ОСФР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8 800 </w:t>
      </w:r>
      <w:r w:rsidR="00355E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00 00 </w:t>
      </w:r>
      <w:r w:rsidR="00355E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01</w:t>
      </w:r>
    </w:p>
    <w:p w:rsidR="005247BF" w:rsidRDefault="005247BF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83392" w:rsidRDefault="00B45795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-0</w:t>
      </w:r>
      <w:r w:rsidR="005247B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="00150F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</w:p>
    <w:p w:rsidR="00977A5C" w:rsidRDefault="009E1EE4" w:rsidP="00977A5C">
      <w:pPr>
        <w:pStyle w:val="1"/>
        <w:spacing w:before="0" w:beforeAutospacing="0" w:after="0" w:afterAutospacing="0" w:line="276" w:lineRule="auto"/>
        <w:ind w:leftChars="0" w:left="0" w:firstLineChars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Псковской области 611 </w:t>
      </w:r>
      <w:r w:rsidR="00977A5C" w:rsidRPr="00977A5C">
        <w:rPr>
          <w:sz w:val="28"/>
          <w:szCs w:val="28"/>
        </w:rPr>
        <w:t>детей с инвалидностью обеспечены средствами реабилитации</w:t>
      </w:r>
    </w:p>
    <w:p w:rsidR="00977A5C" w:rsidRPr="00977A5C" w:rsidRDefault="00977A5C" w:rsidP="00977A5C">
      <w:pPr>
        <w:pStyle w:val="1"/>
        <w:spacing w:before="0" w:beforeAutospacing="0" w:after="0" w:afterAutospacing="0" w:line="276" w:lineRule="auto"/>
        <w:ind w:leftChars="0" w:left="0" w:firstLineChars="0" w:firstLine="0"/>
        <w:jc w:val="both"/>
        <w:rPr>
          <w:sz w:val="28"/>
          <w:szCs w:val="28"/>
        </w:rPr>
      </w:pPr>
    </w:p>
    <w:p w:rsidR="00977A5C" w:rsidRDefault="00977A5C" w:rsidP="00977A5C">
      <w:pPr>
        <w:pStyle w:val="a5"/>
        <w:spacing w:before="0" w:beforeAutospacing="0" w:after="0" w:afterAutospacing="0" w:line="276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2024 году Отделение СФР по Псковской области </w:t>
      </w:r>
      <w:r w:rsidRPr="00977A5C">
        <w:rPr>
          <w:sz w:val="28"/>
          <w:szCs w:val="28"/>
        </w:rPr>
        <w:t>обеспечил</w:t>
      </w:r>
      <w:r>
        <w:rPr>
          <w:sz w:val="28"/>
          <w:szCs w:val="28"/>
        </w:rPr>
        <w:t>о</w:t>
      </w:r>
      <w:r w:rsidRPr="00977A5C">
        <w:rPr>
          <w:sz w:val="28"/>
          <w:szCs w:val="28"/>
        </w:rPr>
        <w:t xml:space="preserve"> техническими средства</w:t>
      </w:r>
      <w:r w:rsidR="009E1EE4">
        <w:rPr>
          <w:sz w:val="28"/>
          <w:szCs w:val="28"/>
        </w:rPr>
        <w:t>ми реабилитации (ТСР) 611</w:t>
      </w:r>
      <w:r w:rsidRPr="00977A5C">
        <w:rPr>
          <w:sz w:val="28"/>
          <w:szCs w:val="28"/>
        </w:rPr>
        <w:t xml:space="preserve"> детей с инвалидностью. Семьям выдано </w:t>
      </w:r>
      <w:r w:rsidR="009E1EE4">
        <w:rPr>
          <w:sz w:val="28"/>
          <w:szCs w:val="28"/>
        </w:rPr>
        <w:t xml:space="preserve">355 711 </w:t>
      </w:r>
      <w:r w:rsidRPr="00977A5C">
        <w:rPr>
          <w:sz w:val="28"/>
          <w:szCs w:val="28"/>
        </w:rPr>
        <w:t>изде</w:t>
      </w:r>
      <w:r>
        <w:rPr>
          <w:sz w:val="28"/>
          <w:szCs w:val="28"/>
        </w:rPr>
        <w:t xml:space="preserve">лий на общую сумму свыше </w:t>
      </w:r>
      <w:r w:rsidR="009E1EE4" w:rsidRPr="009E1EE4">
        <w:rPr>
          <w:sz w:val="28"/>
          <w:szCs w:val="28"/>
        </w:rPr>
        <w:t>60</w:t>
      </w:r>
      <w:r w:rsidR="009E1EE4">
        <w:rPr>
          <w:sz w:val="28"/>
          <w:szCs w:val="28"/>
          <w:lang w:val="en-US"/>
        </w:rPr>
        <w:t> </w:t>
      </w:r>
      <w:r w:rsidR="009E1EE4" w:rsidRPr="009E1EE4">
        <w:rPr>
          <w:sz w:val="28"/>
          <w:szCs w:val="28"/>
        </w:rPr>
        <w:t>251</w:t>
      </w:r>
      <w:r w:rsidR="009E1EE4">
        <w:rPr>
          <w:sz w:val="28"/>
          <w:szCs w:val="28"/>
          <w:lang w:val="en-US"/>
        </w:rPr>
        <w:t> </w:t>
      </w:r>
      <w:r w:rsidR="009E1EE4">
        <w:rPr>
          <w:sz w:val="28"/>
          <w:szCs w:val="28"/>
        </w:rPr>
        <w:t>441,</w:t>
      </w:r>
      <w:bookmarkStart w:id="0" w:name="_GoBack"/>
      <w:bookmarkEnd w:id="0"/>
      <w:r w:rsidR="009E1EE4" w:rsidRPr="0027591D">
        <w:rPr>
          <w:sz w:val="28"/>
          <w:szCs w:val="28"/>
        </w:rPr>
        <w:t>81</w:t>
      </w:r>
      <w:r w:rsidRPr="00977A5C">
        <w:rPr>
          <w:sz w:val="28"/>
          <w:szCs w:val="28"/>
        </w:rPr>
        <w:t xml:space="preserve"> рублей.</w:t>
      </w:r>
    </w:p>
    <w:p w:rsidR="00977A5C" w:rsidRPr="00977A5C" w:rsidRDefault="00977A5C" w:rsidP="00977A5C">
      <w:pPr>
        <w:pStyle w:val="a5"/>
        <w:spacing w:before="0" w:beforeAutospacing="0" w:after="0" w:afterAutospacing="0" w:line="276" w:lineRule="auto"/>
        <w:ind w:left="1" w:hanging="3"/>
        <w:jc w:val="both"/>
        <w:rPr>
          <w:sz w:val="28"/>
          <w:szCs w:val="28"/>
        </w:rPr>
      </w:pPr>
    </w:p>
    <w:p w:rsidR="00977A5C" w:rsidRPr="00977A5C" w:rsidRDefault="00977A5C" w:rsidP="00977A5C">
      <w:pPr>
        <w:pStyle w:val="a5"/>
        <w:spacing w:before="0" w:beforeAutospacing="0" w:after="0" w:afterAutospacing="0" w:line="276" w:lineRule="auto"/>
        <w:ind w:left="1" w:hanging="3"/>
        <w:jc w:val="both"/>
        <w:rPr>
          <w:sz w:val="28"/>
          <w:szCs w:val="28"/>
        </w:rPr>
      </w:pPr>
      <w:r w:rsidRPr="00977A5C">
        <w:rPr>
          <w:sz w:val="28"/>
          <w:szCs w:val="28"/>
        </w:rPr>
        <w:t xml:space="preserve">Забота о детях с особенными потребностями является одной из задач государства. Социальный фонд бесплатно предоставляет детям с инвалидностью технические средства реабилитации, рекомендованные им в индивидуальной программе реабилитации. Это могут быть самые разные изделия, облегчающие повседневную жизнь: коляски, протезы, трости и костыли, специальная одежда, обувь и белье, приспособления для одевания и захвата предметов, устройства для чтения, слуховые и </w:t>
      </w:r>
      <w:proofErr w:type="spellStart"/>
      <w:r w:rsidRPr="00977A5C">
        <w:rPr>
          <w:sz w:val="28"/>
          <w:szCs w:val="28"/>
        </w:rPr>
        <w:t>голосообразующие</w:t>
      </w:r>
      <w:proofErr w:type="spellEnd"/>
      <w:r w:rsidRPr="00977A5C">
        <w:rPr>
          <w:sz w:val="28"/>
          <w:szCs w:val="28"/>
        </w:rPr>
        <w:t xml:space="preserve"> аппараты, телевизоры с телетекстом и телефоны с функцией видеосвязи.</w:t>
      </w:r>
    </w:p>
    <w:p w:rsidR="00977A5C" w:rsidRDefault="00977A5C" w:rsidP="00977A5C">
      <w:pPr>
        <w:pStyle w:val="a5"/>
        <w:spacing w:before="0" w:beforeAutospacing="0" w:after="0" w:afterAutospacing="0" w:line="276" w:lineRule="auto"/>
        <w:ind w:left="1" w:hanging="3"/>
        <w:jc w:val="both"/>
        <w:rPr>
          <w:sz w:val="28"/>
          <w:szCs w:val="28"/>
        </w:rPr>
      </w:pPr>
    </w:p>
    <w:p w:rsidR="00977A5C" w:rsidRDefault="00977A5C" w:rsidP="00977A5C">
      <w:pPr>
        <w:pStyle w:val="a5"/>
        <w:spacing w:before="0" w:beforeAutospacing="0" w:after="0" w:afterAutospacing="0" w:line="276" w:lineRule="auto"/>
        <w:ind w:left="1" w:hanging="3"/>
        <w:jc w:val="both"/>
        <w:rPr>
          <w:sz w:val="28"/>
          <w:szCs w:val="28"/>
        </w:rPr>
      </w:pPr>
      <w:r w:rsidRPr="00977A5C">
        <w:rPr>
          <w:sz w:val="28"/>
          <w:szCs w:val="28"/>
        </w:rPr>
        <w:t xml:space="preserve">Получить средство реабилитации можно одним из трех способов: подать заявку в </w:t>
      </w:r>
      <w:r>
        <w:rPr>
          <w:sz w:val="28"/>
          <w:szCs w:val="28"/>
        </w:rPr>
        <w:t>Отделение СФР по Псковской области</w:t>
      </w:r>
      <w:r w:rsidRPr="00977A5C">
        <w:rPr>
          <w:sz w:val="28"/>
          <w:szCs w:val="28"/>
        </w:rPr>
        <w:t xml:space="preserve"> и дождаться обеспечения нужным изделием в натуральном виде, оформить электронный сертификат и им оплатить выбранное средство либо купить ТСР самостоятельно, а потом получить в фонде компенсацию потраченных средств (до завершения 2024 года).</w:t>
      </w:r>
    </w:p>
    <w:p w:rsidR="00977A5C" w:rsidRPr="00977A5C" w:rsidRDefault="00977A5C" w:rsidP="00977A5C">
      <w:pPr>
        <w:pStyle w:val="a5"/>
        <w:spacing w:before="0" w:beforeAutospacing="0" w:after="0" w:afterAutospacing="0" w:line="276" w:lineRule="auto"/>
        <w:ind w:left="1" w:hanging="3"/>
        <w:jc w:val="both"/>
        <w:rPr>
          <w:sz w:val="28"/>
          <w:szCs w:val="28"/>
        </w:rPr>
      </w:pPr>
    </w:p>
    <w:p w:rsidR="00977A5C" w:rsidRPr="00977A5C" w:rsidRDefault="00977A5C" w:rsidP="00977A5C">
      <w:pPr>
        <w:pStyle w:val="a5"/>
        <w:spacing w:before="0" w:beforeAutospacing="0" w:after="0" w:afterAutospacing="0" w:line="276" w:lineRule="auto"/>
        <w:ind w:left="1" w:hanging="3"/>
        <w:jc w:val="both"/>
        <w:rPr>
          <w:sz w:val="28"/>
          <w:szCs w:val="28"/>
        </w:rPr>
      </w:pPr>
      <w:r w:rsidRPr="00977A5C">
        <w:rPr>
          <w:sz w:val="28"/>
          <w:szCs w:val="28"/>
        </w:rPr>
        <w:t>Отметим, что семьи, у которых есть сертификат на материнский капитал, могут использовать его для социальной адаптации и реабилитации детей с инвалидностью. Это помогает родителям компенсировать расходы на специализированные товары, включая функциональные кресла, подъемники, кровати с регулировкой, компьютеры, тактильные дисплеи и многое другое.</w:t>
      </w:r>
    </w:p>
    <w:p w:rsidR="00977A5C" w:rsidRPr="00977A5C" w:rsidRDefault="00977A5C" w:rsidP="00977A5C">
      <w:pPr>
        <w:pStyle w:val="a5"/>
        <w:spacing w:before="0" w:beforeAutospacing="0" w:after="0" w:afterAutospacing="0" w:line="276" w:lineRule="auto"/>
        <w:ind w:left="-2" w:firstLineChars="0" w:firstLine="0"/>
        <w:jc w:val="both"/>
        <w:rPr>
          <w:sz w:val="28"/>
          <w:szCs w:val="28"/>
        </w:rPr>
      </w:pPr>
    </w:p>
    <w:p w:rsidR="00F42EF0" w:rsidRPr="00977A5C" w:rsidRDefault="00F42EF0" w:rsidP="00977A5C">
      <w:pPr>
        <w:pStyle w:val="a5"/>
        <w:spacing w:before="0" w:beforeAutospacing="0" w:after="0" w:afterAutospacing="0" w:line="276" w:lineRule="auto"/>
        <w:ind w:left="-2" w:firstLineChars="0" w:firstLine="0"/>
        <w:jc w:val="both"/>
        <w:rPr>
          <w:sz w:val="28"/>
          <w:szCs w:val="28"/>
        </w:rPr>
      </w:pPr>
      <w:r w:rsidRPr="00977A5C">
        <w:rPr>
          <w:sz w:val="28"/>
          <w:szCs w:val="28"/>
        </w:rPr>
        <w:lastRenderedPageBreak/>
        <w:t xml:space="preserve">Если у вас остались вопросы, </w:t>
      </w:r>
      <w:r w:rsidR="008E121F" w:rsidRPr="00977A5C">
        <w:rPr>
          <w:sz w:val="28"/>
          <w:szCs w:val="28"/>
        </w:rPr>
        <w:t>их</w:t>
      </w:r>
      <w:r w:rsidRPr="00977A5C">
        <w:rPr>
          <w:sz w:val="28"/>
          <w:szCs w:val="28"/>
        </w:rPr>
        <w:t xml:space="preserve"> всегда можете </w:t>
      </w:r>
      <w:r w:rsidR="003D64D4" w:rsidRPr="00977A5C">
        <w:rPr>
          <w:sz w:val="28"/>
          <w:szCs w:val="28"/>
        </w:rPr>
        <w:t xml:space="preserve">задать его специалистам </w:t>
      </w:r>
      <w:r w:rsidRPr="00977A5C">
        <w:rPr>
          <w:sz w:val="28"/>
          <w:szCs w:val="28"/>
        </w:rPr>
        <w:t xml:space="preserve">Отделения СФР по </w:t>
      </w:r>
      <w:r w:rsidR="003D64D4" w:rsidRPr="00977A5C">
        <w:rPr>
          <w:sz w:val="28"/>
          <w:szCs w:val="28"/>
        </w:rPr>
        <w:t>Псковской</w:t>
      </w:r>
      <w:r w:rsidRPr="00977A5C">
        <w:rPr>
          <w:sz w:val="28"/>
          <w:szCs w:val="28"/>
        </w:rPr>
        <w:t xml:space="preserve"> области</w:t>
      </w:r>
      <w:r w:rsidR="003D64D4" w:rsidRPr="00977A5C">
        <w:rPr>
          <w:sz w:val="28"/>
          <w:szCs w:val="28"/>
        </w:rPr>
        <w:t xml:space="preserve"> по телефону </w:t>
      </w:r>
      <w:proofErr w:type="spellStart"/>
      <w:proofErr w:type="gramStart"/>
      <w:r w:rsidRPr="00977A5C">
        <w:rPr>
          <w:sz w:val="28"/>
          <w:szCs w:val="28"/>
        </w:rPr>
        <w:t>контакт-центр</w:t>
      </w:r>
      <w:r w:rsidR="003D64D4" w:rsidRPr="00977A5C">
        <w:rPr>
          <w:sz w:val="28"/>
          <w:szCs w:val="28"/>
        </w:rPr>
        <w:t>а</w:t>
      </w:r>
      <w:proofErr w:type="spellEnd"/>
      <w:proofErr w:type="gramEnd"/>
      <w:r w:rsidR="00B45795" w:rsidRPr="00977A5C">
        <w:rPr>
          <w:sz w:val="28"/>
          <w:szCs w:val="28"/>
        </w:rPr>
        <w:t>: 8-800-100-00-01.</w:t>
      </w:r>
      <w:r w:rsidRPr="00977A5C">
        <w:rPr>
          <w:sz w:val="28"/>
          <w:szCs w:val="28"/>
        </w:rPr>
        <w:t xml:space="preserve"> </w:t>
      </w:r>
    </w:p>
    <w:p w:rsidR="00483392" w:rsidRPr="00977A5C" w:rsidRDefault="00E51BA3" w:rsidP="00977A5C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9">
        <w:r w:rsidR="00E01B43" w:rsidRPr="00977A5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pressa@60.sfr.gov.ru</w:t>
        </w:r>
      </w:hyperlink>
      <w:r w:rsidR="00E01B43" w:rsidRPr="00977A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483392" w:rsidRPr="00977A5C" w:rsidRDefault="00E51BA3" w:rsidP="00977A5C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0">
        <w:r w:rsidR="00E01B43" w:rsidRPr="00977A5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artemievaes@60.sfr.gov.ru</w:t>
        </w:r>
      </w:hyperlink>
    </w:p>
    <w:p w:rsidR="00483392" w:rsidRPr="00977A5C" w:rsidRDefault="00E01B43" w:rsidP="00977A5C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77A5C">
        <w:rPr>
          <w:rFonts w:ascii="Times New Roman" w:eastAsia="Times New Roman" w:hAnsi="Times New Roman" w:cs="Times New Roman"/>
          <w:color w:val="000000"/>
          <w:sz w:val="28"/>
          <w:szCs w:val="28"/>
        </w:rPr>
        <w:t>8 953 231 48 74</w:t>
      </w:r>
    </w:p>
    <w:p w:rsidR="00483392" w:rsidRPr="00977A5C" w:rsidRDefault="00483392" w:rsidP="00977A5C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07093" w:rsidRPr="00977A5C" w:rsidRDefault="00D07093" w:rsidP="00977A5C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03F24" w:rsidRPr="00977A5C" w:rsidRDefault="00D03F24" w:rsidP="00977A5C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D03F24" w:rsidRPr="00977A5C" w:rsidSect="00C508BC">
      <w:headerReference w:type="even" r:id="rId11"/>
      <w:headerReference w:type="default" r:id="rId12"/>
      <w:footerReference w:type="default" r:id="rId13"/>
      <w:pgSz w:w="11906" w:h="16838"/>
      <w:pgMar w:top="1134" w:right="1134" w:bottom="794" w:left="1418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0D04" w:rsidRDefault="00860D04" w:rsidP="00E01B43">
      <w:pPr>
        <w:spacing w:after="0" w:line="240" w:lineRule="auto"/>
        <w:ind w:left="0" w:hanging="2"/>
      </w:pPr>
      <w:r>
        <w:separator/>
      </w:r>
    </w:p>
  </w:endnote>
  <w:endnote w:type="continuationSeparator" w:id="1">
    <w:p w:rsidR="00860D04" w:rsidRDefault="00860D04" w:rsidP="00E01B4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FEE" w:rsidRDefault="00E51BA3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 w:rsidR="00192FEE">
      <w:rPr>
        <w:color w:val="000000"/>
      </w:rPr>
      <w:instrText>PAGE</w:instrText>
    </w:r>
    <w:r>
      <w:rPr>
        <w:color w:val="000000"/>
      </w:rPr>
      <w:fldChar w:fldCharType="separate"/>
    </w:r>
    <w:r w:rsidR="0027591D">
      <w:rPr>
        <w:noProof/>
        <w:color w:val="000000"/>
      </w:rPr>
      <w:t>1</w:t>
    </w:r>
    <w:r>
      <w:rPr>
        <w:color w:val="000000"/>
      </w:rPr>
      <w:fldChar w:fldCharType="end"/>
    </w:r>
  </w:p>
  <w:p w:rsidR="00192FEE" w:rsidRDefault="00192FEE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0D04" w:rsidRDefault="00860D04" w:rsidP="00E01B43">
      <w:pPr>
        <w:spacing w:after="0" w:line="240" w:lineRule="auto"/>
        <w:ind w:left="0" w:hanging="2"/>
      </w:pPr>
      <w:r>
        <w:separator/>
      </w:r>
    </w:p>
  </w:footnote>
  <w:footnote w:type="continuationSeparator" w:id="1">
    <w:p w:rsidR="00860D04" w:rsidRDefault="00860D04" w:rsidP="00E01B4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FEE" w:rsidRDefault="00192FEE" w:rsidP="00E01B43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FEE" w:rsidRDefault="00192FEE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Отделение Социального фонда России</w:t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-256539</wp:posOffset>
          </wp:positionH>
          <wp:positionV relativeFrom="paragraph">
            <wp:posOffset>-345439</wp:posOffset>
          </wp:positionV>
          <wp:extent cx="1180465" cy="812165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465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92FEE" w:rsidRDefault="00192FEE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по Псковской области</w:t>
    </w:r>
  </w:p>
  <w:p w:rsidR="00192FEE" w:rsidRDefault="00192FEE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‼" style="width:11.3pt;height:11.3pt;visibility:visible;mso-wrap-style:square" o:bullet="t">
        <v:imagedata r:id="rId1" o:title="‼"/>
      </v:shape>
    </w:pict>
  </w:numPicBullet>
  <w:abstractNum w:abstractNumId="0">
    <w:nsid w:val="2C1A198E"/>
    <w:multiLevelType w:val="hybridMultilevel"/>
    <w:tmpl w:val="09845D64"/>
    <w:lvl w:ilvl="0" w:tplc="4A38DD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403E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5CEE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ACD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80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88FD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66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E472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203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3392"/>
    <w:rsid w:val="00007CEE"/>
    <w:rsid w:val="0008621C"/>
    <w:rsid w:val="000A305A"/>
    <w:rsid w:val="00112FEF"/>
    <w:rsid w:val="001152B1"/>
    <w:rsid w:val="0011689E"/>
    <w:rsid w:val="001308C1"/>
    <w:rsid w:val="00150FE4"/>
    <w:rsid w:val="001877EF"/>
    <w:rsid w:val="00192FEE"/>
    <w:rsid w:val="001A4C34"/>
    <w:rsid w:val="001C108D"/>
    <w:rsid w:val="001E0DAA"/>
    <w:rsid w:val="00212653"/>
    <w:rsid w:val="002306F2"/>
    <w:rsid w:val="00230C93"/>
    <w:rsid w:val="00250B56"/>
    <w:rsid w:val="00274EE2"/>
    <w:rsid w:val="0027591D"/>
    <w:rsid w:val="00275A8E"/>
    <w:rsid w:val="002D4726"/>
    <w:rsid w:val="002E068E"/>
    <w:rsid w:val="002E11A0"/>
    <w:rsid w:val="002E17FC"/>
    <w:rsid w:val="002F0F2F"/>
    <w:rsid w:val="00322470"/>
    <w:rsid w:val="003275E4"/>
    <w:rsid w:val="00331342"/>
    <w:rsid w:val="003326EB"/>
    <w:rsid w:val="00355E4B"/>
    <w:rsid w:val="0036513F"/>
    <w:rsid w:val="00366DC1"/>
    <w:rsid w:val="00372842"/>
    <w:rsid w:val="00375942"/>
    <w:rsid w:val="003D2F8C"/>
    <w:rsid w:val="003D4C43"/>
    <w:rsid w:val="003D64D4"/>
    <w:rsid w:val="003E2326"/>
    <w:rsid w:val="00403415"/>
    <w:rsid w:val="00413B99"/>
    <w:rsid w:val="004335B7"/>
    <w:rsid w:val="00446523"/>
    <w:rsid w:val="00451F08"/>
    <w:rsid w:val="00472C66"/>
    <w:rsid w:val="00473169"/>
    <w:rsid w:val="00483392"/>
    <w:rsid w:val="004A219E"/>
    <w:rsid w:val="004C24E1"/>
    <w:rsid w:val="005247BF"/>
    <w:rsid w:val="00543504"/>
    <w:rsid w:val="00554C90"/>
    <w:rsid w:val="005837BD"/>
    <w:rsid w:val="0059450E"/>
    <w:rsid w:val="005A2D37"/>
    <w:rsid w:val="005D18AD"/>
    <w:rsid w:val="005D440A"/>
    <w:rsid w:val="00603D5E"/>
    <w:rsid w:val="00620C38"/>
    <w:rsid w:val="006431A0"/>
    <w:rsid w:val="0066780D"/>
    <w:rsid w:val="006A0436"/>
    <w:rsid w:val="006B3999"/>
    <w:rsid w:val="006F2ACD"/>
    <w:rsid w:val="00717804"/>
    <w:rsid w:val="00733ECF"/>
    <w:rsid w:val="007431CC"/>
    <w:rsid w:val="00783BE7"/>
    <w:rsid w:val="007917D5"/>
    <w:rsid w:val="007A4F71"/>
    <w:rsid w:val="007C56FF"/>
    <w:rsid w:val="00860D04"/>
    <w:rsid w:val="00891C36"/>
    <w:rsid w:val="00895CE9"/>
    <w:rsid w:val="008A5368"/>
    <w:rsid w:val="008B2067"/>
    <w:rsid w:val="008C4AA7"/>
    <w:rsid w:val="008C4B67"/>
    <w:rsid w:val="008E121F"/>
    <w:rsid w:val="008F6A0F"/>
    <w:rsid w:val="00905C92"/>
    <w:rsid w:val="00915F4C"/>
    <w:rsid w:val="009176F3"/>
    <w:rsid w:val="00956301"/>
    <w:rsid w:val="00963DF6"/>
    <w:rsid w:val="00977A5C"/>
    <w:rsid w:val="00981C4E"/>
    <w:rsid w:val="00984A1C"/>
    <w:rsid w:val="009A5BBF"/>
    <w:rsid w:val="009C1225"/>
    <w:rsid w:val="009E1EE4"/>
    <w:rsid w:val="009F40BA"/>
    <w:rsid w:val="00A162C1"/>
    <w:rsid w:val="00A174BC"/>
    <w:rsid w:val="00A67FB5"/>
    <w:rsid w:val="00A95651"/>
    <w:rsid w:val="00AA53CF"/>
    <w:rsid w:val="00AD49FE"/>
    <w:rsid w:val="00B11135"/>
    <w:rsid w:val="00B371A0"/>
    <w:rsid w:val="00B45795"/>
    <w:rsid w:val="00B53EFB"/>
    <w:rsid w:val="00B607E5"/>
    <w:rsid w:val="00B72EA8"/>
    <w:rsid w:val="00B879F7"/>
    <w:rsid w:val="00B93FDF"/>
    <w:rsid w:val="00BA04BB"/>
    <w:rsid w:val="00BA4E0B"/>
    <w:rsid w:val="00BB55F4"/>
    <w:rsid w:val="00BE34E4"/>
    <w:rsid w:val="00C005E4"/>
    <w:rsid w:val="00C03244"/>
    <w:rsid w:val="00C153D3"/>
    <w:rsid w:val="00C41E43"/>
    <w:rsid w:val="00C46A61"/>
    <w:rsid w:val="00C508BC"/>
    <w:rsid w:val="00C85631"/>
    <w:rsid w:val="00CA04AA"/>
    <w:rsid w:val="00CA1302"/>
    <w:rsid w:val="00CA6BBA"/>
    <w:rsid w:val="00CD5B5E"/>
    <w:rsid w:val="00CE48F6"/>
    <w:rsid w:val="00CF1D0C"/>
    <w:rsid w:val="00D03915"/>
    <w:rsid w:val="00D03F24"/>
    <w:rsid w:val="00D07093"/>
    <w:rsid w:val="00D1678D"/>
    <w:rsid w:val="00D20E91"/>
    <w:rsid w:val="00D412F8"/>
    <w:rsid w:val="00D731BB"/>
    <w:rsid w:val="00D94CCA"/>
    <w:rsid w:val="00E01B43"/>
    <w:rsid w:val="00E10F28"/>
    <w:rsid w:val="00E51BA3"/>
    <w:rsid w:val="00E66905"/>
    <w:rsid w:val="00E80CCC"/>
    <w:rsid w:val="00EB49F0"/>
    <w:rsid w:val="00ED3713"/>
    <w:rsid w:val="00EE0CC4"/>
    <w:rsid w:val="00EE1DE0"/>
    <w:rsid w:val="00EE714E"/>
    <w:rsid w:val="00EF6DFF"/>
    <w:rsid w:val="00F02B65"/>
    <w:rsid w:val="00F17899"/>
    <w:rsid w:val="00F246BB"/>
    <w:rsid w:val="00F3040C"/>
    <w:rsid w:val="00F361FC"/>
    <w:rsid w:val="00F42036"/>
    <w:rsid w:val="00F42EF0"/>
    <w:rsid w:val="00F46102"/>
    <w:rsid w:val="00F80AD7"/>
    <w:rsid w:val="00F97EA8"/>
    <w:rsid w:val="00FA0E1B"/>
    <w:rsid w:val="00FE40BB"/>
    <w:rsid w:val="00FF1A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51BA3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rsid w:val="00E51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rsid w:val="00E51BA3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1BA3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E51BA3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E51BA3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rsid w:val="00E51BA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51BA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rsid w:val="00E51B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sid w:val="00E51BA3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sid w:val="00E51BA3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rsid w:val="00E51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rsid w:val="00E51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rsid w:val="00E51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rsid w:val="00E51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sid w:val="00E51BA3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sid w:val="00E51BA3"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rsid w:val="00E51BA3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5"/>
    <w:rsid w:val="00E51BA3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sid w:val="00E51BA3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sid w:val="00E51BA3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sid w:val="00E51BA3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rsid w:val="00E51BA3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rsid w:val="00E51BA3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rsid w:val="00E51BA3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sid w:val="00E51BA3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rsid w:val="00E51BA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sid w:val="00E51BA3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rsid w:val="00E51BA3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rsid w:val="00E51B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sid w:val="00E51BA3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rsid w:val="00E51BA3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sid w:val="00E51BA3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rsid w:val="00E51BA3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rsid w:val="00E51BA3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sid w:val="00E51BA3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rsid w:val="00E51BA3"/>
    <w:pPr>
      <w:spacing w:after="120"/>
      <w:ind w:left="283"/>
    </w:pPr>
  </w:style>
  <w:style w:type="character" w:customStyle="1" w:styleId="afa">
    <w:name w:val="Основной текст с отступом Знак"/>
    <w:rsid w:val="00E51BA3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rsid w:val="00E51BA3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sid w:val="00E51BA3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rsid w:val="00E51B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rsid w:val="00E51B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rsid w:val="00E51BA3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rsid w:val="00E51B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rsid w:val="00E51BA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sid w:val="00E51BA3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rsid w:val="00E51BA3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sid w:val="00E51BA3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rsid w:val="00E51BA3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sid w:val="00E51BA3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rsid w:val="00E51B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rsid w:val="00E51B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rsid w:val="00E51B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sid w:val="00E51BA3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rsid w:val="00E51BA3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rsid w:val="00E51BA3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sid w:val="00E51BA3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rsid w:val="00E51BA3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sid w:val="00E51BA3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rsid w:val="00E51BA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sid w:val="00E51BA3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sid w:val="00E51BA3"/>
    <w:rPr>
      <w:w w:val="100"/>
      <w:position w:val="-1"/>
      <w:effect w:val="none"/>
      <w:vertAlign w:val="baseline"/>
      <w:cs w:val="0"/>
      <w:em w:val="none"/>
    </w:rPr>
  </w:style>
  <w:style w:type="character" w:customStyle="1" w:styleId="translatable-message">
    <w:name w:val="translatable-message"/>
    <w:basedOn w:val="a0"/>
    <w:rsid w:val="00B457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9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2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5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4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61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35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1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9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artemievaes@60.sfr.gov.ru" TargetMode="External"/><Relationship Id="rId4" Type="http://schemas.openxmlformats.org/officeDocument/2006/relationships/styles" Target="styles.xml"/><Relationship Id="rId9" Type="http://schemas.openxmlformats.org/officeDocument/2006/relationships/hyperlink" Target="mailto:pressa@60.sfr.gov.ru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+gfdjqo/Loek+r9qTD+x5WnVQ==">CgMxLjA4AHIhMTU3ME9NaVZ1Q21DWUgyTVoyMzRva3plYWVIWWpzd2Ff</go:docsCustomData>
</go:gDocsCustomXmlDataStorage>
</file>

<file path=customXml/itemProps1.xml><?xml version="1.0" encoding="utf-8"?>
<ds:datastoreItem xmlns:ds="http://schemas.openxmlformats.org/officeDocument/2006/customXml" ds:itemID="{8AE797F2-0C20-476D-BC83-C745FF0821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ArtemyevaES</dc:creator>
  <cp:lastModifiedBy>Артемьева Елена Сергеевна</cp:lastModifiedBy>
  <cp:revision>2</cp:revision>
  <dcterms:created xsi:type="dcterms:W3CDTF">2025-01-17T06:07:00Z</dcterms:created>
  <dcterms:modified xsi:type="dcterms:W3CDTF">2025-01-17T06:07:00Z</dcterms:modified>
</cp:coreProperties>
</file>